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48E" w:rsidRPr="0034237B" w:rsidRDefault="0066448E" w:rsidP="0066448E">
      <w:pPr>
        <w:spacing w:line="240" w:lineRule="auto"/>
        <w:ind w:left="-57" w:right="-57"/>
        <w:contextualSpacing/>
        <w:jc w:val="center"/>
        <w:rPr>
          <w:rFonts w:ascii="Times New Roman" w:hAnsi="Times New Roman"/>
          <w:b/>
          <w:i/>
          <w:sz w:val="24"/>
          <w:szCs w:val="24"/>
        </w:rPr>
      </w:pPr>
      <w:r w:rsidRPr="0034237B">
        <w:rPr>
          <w:rFonts w:ascii="Times New Roman" w:hAnsi="Times New Roman"/>
          <w:b/>
          <w:i/>
          <w:sz w:val="24"/>
          <w:szCs w:val="24"/>
        </w:rPr>
        <w:t>Муниципальный этап всероссийской олимпиады школьников по географии</w:t>
      </w:r>
    </w:p>
    <w:p w:rsidR="0066448E" w:rsidRPr="0034237B" w:rsidRDefault="0066448E" w:rsidP="0066448E">
      <w:pPr>
        <w:spacing w:line="240" w:lineRule="auto"/>
        <w:ind w:left="-57" w:right="-57"/>
        <w:contextualSpacing/>
        <w:jc w:val="center"/>
        <w:rPr>
          <w:rFonts w:ascii="Times New Roman" w:hAnsi="Times New Roman"/>
          <w:b/>
          <w:i/>
          <w:sz w:val="24"/>
          <w:szCs w:val="24"/>
        </w:rPr>
      </w:pPr>
      <w:r w:rsidRPr="0034237B">
        <w:rPr>
          <w:rFonts w:ascii="Times New Roman" w:hAnsi="Times New Roman"/>
          <w:b/>
          <w:i/>
          <w:sz w:val="24"/>
          <w:szCs w:val="24"/>
        </w:rPr>
        <w:t>2019-2020 уч. год</w:t>
      </w:r>
    </w:p>
    <w:p w:rsidR="0066448E" w:rsidRPr="0034237B" w:rsidRDefault="0066448E" w:rsidP="0066448E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4237B">
        <w:rPr>
          <w:rFonts w:ascii="Times New Roman" w:hAnsi="Times New Roman"/>
          <w:b/>
          <w:sz w:val="24"/>
          <w:szCs w:val="24"/>
        </w:rPr>
        <w:t xml:space="preserve">Инструкция по проверке работ </w:t>
      </w:r>
    </w:p>
    <w:p w:rsidR="0066448E" w:rsidRPr="0034237B" w:rsidRDefault="0066448E" w:rsidP="0066448E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4237B">
        <w:rPr>
          <w:rFonts w:ascii="Times New Roman" w:hAnsi="Times New Roman"/>
          <w:b/>
          <w:sz w:val="24"/>
          <w:szCs w:val="24"/>
        </w:rPr>
        <w:t>9</w:t>
      </w:r>
      <w:r w:rsidRPr="0034237B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66448E" w:rsidRPr="0034237B" w:rsidRDefault="0066448E" w:rsidP="0066448E">
      <w:pPr>
        <w:spacing w:after="12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34237B">
        <w:rPr>
          <w:rFonts w:ascii="Times New Roman" w:hAnsi="Times New Roman"/>
          <w:sz w:val="24"/>
          <w:szCs w:val="24"/>
        </w:rPr>
        <w:t>Уважаемые члены жюри!</w:t>
      </w:r>
    </w:p>
    <w:p w:rsidR="0066448E" w:rsidRPr="00054822" w:rsidRDefault="0066448E" w:rsidP="0066448E">
      <w:pPr>
        <w:spacing w:after="12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66448E" w:rsidRDefault="0066448E" w:rsidP="0066448E">
      <w:pPr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54822">
        <w:rPr>
          <w:rFonts w:ascii="Times New Roman" w:hAnsi="Times New Roman"/>
          <w:sz w:val="24"/>
          <w:szCs w:val="24"/>
        </w:rPr>
        <w:t>Максимальное количество баллов за всю работу – 100 баллов.</w:t>
      </w:r>
    </w:p>
    <w:p w:rsidR="0066448E" w:rsidRPr="00054822" w:rsidRDefault="0066448E" w:rsidP="0066448E">
      <w:pPr>
        <w:spacing w:line="240" w:lineRule="auto"/>
        <w:ind w:firstLine="709"/>
        <w:contextualSpacing/>
        <w:rPr>
          <w:rFonts w:ascii="Times New Roman" w:hAnsi="Times New Roman"/>
          <w:b/>
          <w:sz w:val="24"/>
          <w:szCs w:val="24"/>
        </w:rPr>
      </w:pPr>
      <w:r w:rsidRPr="00054822">
        <w:rPr>
          <w:rFonts w:ascii="Times New Roman" w:hAnsi="Times New Roman"/>
          <w:sz w:val="24"/>
          <w:szCs w:val="24"/>
        </w:rPr>
        <w:t>За каждое правильно выпо</w:t>
      </w:r>
      <w:r>
        <w:rPr>
          <w:rFonts w:ascii="Times New Roman" w:hAnsi="Times New Roman"/>
          <w:sz w:val="24"/>
          <w:szCs w:val="24"/>
        </w:rPr>
        <w:t>лненное задание тестового блока</w:t>
      </w:r>
      <w:r w:rsidRPr="0005482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c</w:t>
      </w:r>
      <w:r w:rsidR="0034237B">
        <w:rPr>
          <w:rFonts w:ascii="Times New Roman" w:hAnsi="Times New Roman"/>
          <w:sz w:val="24"/>
          <w:szCs w:val="24"/>
        </w:rPr>
        <w:t xml:space="preserve"> 1 по 14</w:t>
      </w:r>
      <w:r w:rsidRPr="00A62742">
        <w:rPr>
          <w:rFonts w:ascii="Times New Roman" w:hAnsi="Times New Roman"/>
          <w:sz w:val="24"/>
          <w:szCs w:val="24"/>
        </w:rPr>
        <w:t xml:space="preserve"> </w:t>
      </w:r>
      <w:r w:rsidRPr="00054822">
        <w:rPr>
          <w:rFonts w:ascii="Times New Roman" w:hAnsi="Times New Roman"/>
          <w:sz w:val="24"/>
          <w:szCs w:val="24"/>
        </w:rPr>
        <w:t xml:space="preserve">участник получает </w:t>
      </w:r>
      <w:r w:rsidRPr="00054822">
        <w:rPr>
          <w:rFonts w:ascii="Times New Roman" w:hAnsi="Times New Roman"/>
          <w:b/>
          <w:sz w:val="24"/>
          <w:szCs w:val="24"/>
        </w:rPr>
        <w:t xml:space="preserve">1 балл. </w:t>
      </w:r>
      <w:r w:rsidR="0034237B">
        <w:rPr>
          <w:rFonts w:ascii="Times New Roman" w:hAnsi="Times New Roman"/>
          <w:sz w:val="24"/>
          <w:szCs w:val="24"/>
        </w:rPr>
        <w:t>За 6</w:t>
      </w:r>
      <w:r>
        <w:rPr>
          <w:rFonts w:ascii="Times New Roman" w:hAnsi="Times New Roman"/>
          <w:sz w:val="24"/>
          <w:szCs w:val="24"/>
        </w:rPr>
        <w:t xml:space="preserve"> вопрос</w:t>
      </w:r>
      <w:r w:rsidR="0034237B">
        <w:rPr>
          <w:rFonts w:ascii="Times New Roman" w:hAnsi="Times New Roman"/>
          <w:sz w:val="24"/>
          <w:szCs w:val="24"/>
        </w:rPr>
        <w:t>ов (15</w:t>
      </w:r>
      <w:r>
        <w:rPr>
          <w:rFonts w:ascii="Times New Roman" w:hAnsi="Times New Roman"/>
          <w:sz w:val="24"/>
          <w:szCs w:val="24"/>
        </w:rPr>
        <w:t xml:space="preserve">-20) тестового блока – </w:t>
      </w:r>
      <w:r w:rsidR="0034237B">
        <w:rPr>
          <w:rFonts w:ascii="Times New Roman" w:hAnsi="Times New Roman"/>
          <w:b/>
          <w:sz w:val="24"/>
          <w:szCs w:val="24"/>
        </w:rPr>
        <w:t>26</w:t>
      </w:r>
      <w:r w:rsidRPr="00E57CEF">
        <w:rPr>
          <w:rFonts w:ascii="Times New Roman" w:hAnsi="Times New Roman"/>
          <w:b/>
          <w:sz w:val="24"/>
          <w:szCs w:val="24"/>
        </w:rPr>
        <w:t xml:space="preserve"> баллов.</w:t>
      </w:r>
    </w:p>
    <w:p w:rsidR="0066448E" w:rsidRPr="00054822" w:rsidRDefault="0066448E" w:rsidP="0066448E">
      <w:pPr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54822">
        <w:rPr>
          <w:rFonts w:ascii="Times New Roman" w:hAnsi="Times New Roman"/>
          <w:sz w:val="24"/>
          <w:szCs w:val="24"/>
        </w:rPr>
        <w:t>Проверка выполнен</w:t>
      </w:r>
      <w:r>
        <w:rPr>
          <w:rFonts w:ascii="Times New Roman" w:hAnsi="Times New Roman"/>
          <w:sz w:val="24"/>
          <w:szCs w:val="24"/>
        </w:rPr>
        <w:t>ия заданий аналитического блока</w:t>
      </w:r>
      <w:r w:rsidRPr="00054822">
        <w:rPr>
          <w:rFonts w:ascii="Times New Roman" w:hAnsi="Times New Roman"/>
          <w:sz w:val="24"/>
          <w:szCs w:val="24"/>
        </w:rPr>
        <w:t xml:space="preserve"> предполагает поэлементный анализ ответов с выставлением баллов за каждый правильный названный элемент.</w:t>
      </w:r>
    </w:p>
    <w:p w:rsidR="00151F4E" w:rsidRPr="00326B94" w:rsidRDefault="00151F4E" w:rsidP="00326B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26B94">
        <w:rPr>
          <w:rFonts w:ascii="Times New Roman" w:hAnsi="Times New Roman" w:cs="Times New Roman"/>
          <w:b/>
          <w:bCs/>
          <w:sz w:val="24"/>
          <w:szCs w:val="24"/>
        </w:rPr>
        <w:t>Тестовые задания</w:t>
      </w:r>
    </w:p>
    <w:p w:rsidR="008A451D" w:rsidRDefault="008A451D" w:rsidP="003423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451D">
        <w:rPr>
          <w:rFonts w:ascii="Times New Roman" w:hAnsi="Times New Roman" w:cs="Times New Roman"/>
          <w:b/>
          <w:sz w:val="24"/>
          <w:szCs w:val="24"/>
        </w:rPr>
        <w:t xml:space="preserve">Система оценивания </w:t>
      </w:r>
      <w:r w:rsidR="00326B9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A451D">
        <w:rPr>
          <w:rFonts w:ascii="Times New Roman" w:hAnsi="Times New Roman" w:cs="Times New Roman"/>
          <w:b/>
          <w:sz w:val="24"/>
          <w:szCs w:val="24"/>
        </w:rPr>
        <w:t>По 1 баллу за верный элемент ответа</w:t>
      </w:r>
    </w:p>
    <w:p w:rsidR="008A451D" w:rsidRPr="008630A9" w:rsidRDefault="008A451D" w:rsidP="0034237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3"/>
        <w:tblW w:w="9478" w:type="dxa"/>
        <w:tblLook w:val="04A0" w:firstRow="1" w:lastRow="0" w:firstColumn="1" w:lastColumn="0" w:noHBand="0" w:noVBand="1"/>
      </w:tblPr>
      <w:tblGrid>
        <w:gridCol w:w="1280"/>
        <w:gridCol w:w="583"/>
        <w:gridCol w:w="584"/>
        <w:gridCol w:w="584"/>
        <w:gridCol w:w="583"/>
        <w:gridCol w:w="583"/>
        <w:gridCol w:w="584"/>
        <w:gridCol w:w="583"/>
        <w:gridCol w:w="588"/>
        <w:gridCol w:w="588"/>
        <w:gridCol w:w="586"/>
        <w:gridCol w:w="588"/>
        <w:gridCol w:w="588"/>
        <w:gridCol w:w="588"/>
        <w:gridCol w:w="588"/>
      </w:tblGrid>
      <w:tr w:rsidR="00C351C5" w:rsidRPr="008A451D" w:rsidTr="00DE60B2">
        <w:trPr>
          <w:trHeight w:val="303"/>
        </w:trPr>
        <w:tc>
          <w:tcPr>
            <w:tcW w:w="1280" w:type="dxa"/>
          </w:tcPr>
          <w:p w:rsidR="00C351C5" w:rsidRPr="008A451D" w:rsidRDefault="00C351C5" w:rsidP="003423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51D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583" w:type="dxa"/>
          </w:tcPr>
          <w:p w:rsidR="00C351C5" w:rsidRPr="008A451D" w:rsidRDefault="00C351C5" w:rsidP="0034237B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4" w:type="dxa"/>
          </w:tcPr>
          <w:p w:rsidR="00C351C5" w:rsidRPr="00DE60B2" w:rsidRDefault="00C351C5" w:rsidP="0034237B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4" w:type="dxa"/>
          </w:tcPr>
          <w:p w:rsidR="00C351C5" w:rsidRPr="00DE60B2" w:rsidRDefault="00C351C5" w:rsidP="0034237B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3" w:type="dxa"/>
          </w:tcPr>
          <w:p w:rsidR="00C351C5" w:rsidRPr="00DE60B2" w:rsidRDefault="00C351C5" w:rsidP="0034237B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3" w:type="dxa"/>
          </w:tcPr>
          <w:p w:rsidR="00C351C5" w:rsidRPr="00DE60B2" w:rsidRDefault="00C351C5" w:rsidP="0034237B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4" w:type="dxa"/>
          </w:tcPr>
          <w:p w:rsidR="00C351C5" w:rsidRPr="00DE60B2" w:rsidRDefault="00C351C5" w:rsidP="0034237B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3" w:type="dxa"/>
          </w:tcPr>
          <w:p w:rsidR="00C351C5" w:rsidRPr="00DE60B2" w:rsidRDefault="00C351C5" w:rsidP="0034237B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:rsidR="00C351C5" w:rsidRPr="00DE60B2" w:rsidRDefault="00C351C5" w:rsidP="0034237B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:rsidR="00C351C5" w:rsidRPr="00DE60B2" w:rsidRDefault="00C351C5" w:rsidP="0034237B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dxa"/>
          </w:tcPr>
          <w:p w:rsidR="00C351C5" w:rsidRPr="00DE60B2" w:rsidRDefault="00C351C5" w:rsidP="0034237B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:rsidR="00C351C5" w:rsidRPr="00DE60B2" w:rsidRDefault="00C351C5" w:rsidP="0034237B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:rsidR="00C351C5" w:rsidRPr="00DE60B2" w:rsidRDefault="00C351C5" w:rsidP="0034237B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:rsidR="00C351C5" w:rsidRPr="00DE60B2" w:rsidRDefault="00C351C5" w:rsidP="0034237B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:rsidR="00C351C5" w:rsidRPr="00DE60B2" w:rsidRDefault="00C351C5" w:rsidP="0034237B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51C5" w:rsidTr="00DE60B2">
        <w:trPr>
          <w:trHeight w:val="303"/>
        </w:trPr>
        <w:tc>
          <w:tcPr>
            <w:tcW w:w="1280" w:type="dxa"/>
          </w:tcPr>
          <w:p w:rsidR="00C351C5" w:rsidRDefault="00C351C5" w:rsidP="00C06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 </w:t>
            </w:r>
          </w:p>
        </w:tc>
        <w:tc>
          <w:tcPr>
            <w:tcW w:w="583" w:type="dxa"/>
          </w:tcPr>
          <w:p w:rsidR="00C351C5" w:rsidRDefault="00C351C5" w:rsidP="00C06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84" w:type="dxa"/>
          </w:tcPr>
          <w:p w:rsidR="00C351C5" w:rsidRDefault="00C351C5" w:rsidP="00C06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84" w:type="dxa"/>
          </w:tcPr>
          <w:p w:rsidR="00C351C5" w:rsidRDefault="00C351C5" w:rsidP="00C06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83" w:type="dxa"/>
          </w:tcPr>
          <w:p w:rsidR="00C351C5" w:rsidRDefault="00C351C5" w:rsidP="00C06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83" w:type="dxa"/>
          </w:tcPr>
          <w:p w:rsidR="00C351C5" w:rsidRDefault="00C351C5" w:rsidP="00C06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84" w:type="dxa"/>
          </w:tcPr>
          <w:p w:rsidR="00C351C5" w:rsidRDefault="00C351C5" w:rsidP="00C06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83" w:type="dxa"/>
          </w:tcPr>
          <w:p w:rsidR="00C351C5" w:rsidRDefault="00C351C5" w:rsidP="00C06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88" w:type="dxa"/>
          </w:tcPr>
          <w:p w:rsidR="00C351C5" w:rsidRDefault="00C351C5" w:rsidP="00C06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88" w:type="dxa"/>
          </w:tcPr>
          <w:p w:rsidR="00C351C5" w:rsidRDefault="00C351C5" w:rsidP="00C06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86" w:type="dxa"/>
          </w:tcPr>
          <w:p w:rsidR="00C351C5" w:rsidRDefault="00C351C5" w:rsidP="00C06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88" w:type="dxa"/>
          </w:tcPr>
          <w:p w:rsidR="00C351C5" w:rsidRDefault="00C351C5" w:rsidP="00C06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88" w:type="dxa"/>
          </w:tcPr>
          <w:p w:rsidR="00C351C5" w:rsidRDefault="00C351C5" w:rsidP="00C06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88" w:type="dxa"/>
          </w:tcPr>
          <w:p w:rsidR="00C351C5" w:rsidRDefault="00DD31A3" w:rsidP="00C06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88" w:type="dxa"/>
          </w:tcPr>
          <w:p w:rsidR="00C351C5" w:rsidRDefault="00C351C5" w:rsidP="00C06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C351C5" w:rsidRPr="008A451D" w:rsidTr="00DE60B2">
        <w:trPr>
          <w:trHeight w:val="303"/>
        </w:trPr>
        <w:tc>
          <w:tcPr>
            <w:tcW w:w="1280" w:type="dxa"/>
          </w:tcPr>
          <w:p w:rsidR="00C351C5" w:rsidRPr="008A451D" w:rsidRDefault="00C351C5" w:rsidP="00C067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5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Баллы </w:t>
            </w:r>
          </w:p>
        </w:tc>
        <w:tc>
          <w:tcPr>
            <w:tcW w:w="583" w:type="dxa"/>
          </w:tcPr>
          <w:p w:rsidR="00C351C5" w:rsidRPr="008A451D" w:rsidRDefault="00C351C5" w:rsidP="00C067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51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4" w:type="dxa"/>
          </w:tcPr>
          <w:p w:rsidR="00C351C5" w:rsidRPr="008A451D" w:rsidRDefault="00C351C5" w:rsidP="00C067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51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4" w:type="dxa"/>
          </w:tcPr>
          <w:p w:rsidR="00C351C5" w:rsidRPr="008A451D" w:rsidRDefault="00C351C5" w:rsidP="00C067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51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3" w:type="dxa"/>
          </w:tcPr>
          <w:p w:rsidR="00C351C5" w:rsidRPr="008A451D" w:rsidRDefault="00C351C5" w:rsidP="00C067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51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3" w:type="dxa"/>
          </w:tcPr>
          <w:p w:rsidR="00C351C5" w:rsidRPr="008A451D" w:rsidRDefault="00C351C5" w:rsidP="00C067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51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4" w:type="dxa"/>
          </w:tcPr>
          <w:p w:rsidR="00C351C5" w:rsidRPr="008A451D" w:rsidRDefault="00C351C5" w:rsidP="00C067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51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3" w:type="dxa"/>
          </w:tcPr>
          <w:p w:rsidR="00C351C5" w:rsidRPr="008A451D" w:rsidRDefault="00C351C5" w:rsidP="00C067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51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8" w:type="dxa"/>
          </w:tcPr>
          <w:p w:rsidR="00C351C5" w:rsidRPr="008A451D" w:rsidRDefault="00C351C5" w:rsidP="00C067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51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8" w:type="dxa"/>
          </w:tcPr>
          <w:p w:rsidR="00C351C5" w:rsidRPr="008A451D" w:rsidRDefault="00C351C5" w:rsidP="00C067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51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6" w:type="dxa"/>
          </w:tcPr>
          <w:p w:rsidR="00C351C5" w:rsidRPr="008A451D" w:rsidRDefault="00C351C5" w:rsidP="00C067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51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8" w:type="dxa"/>
          </w:tcPr>
          <w:p w:rsidR="00C351C5" w:rsidRPr="008A451D" w:rsidRDefault="00C351C5" w:rsidP="00C067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51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8" w:type="dxa"/>
          </w:tcPr>
          <w:p w:rsidR="00C351C5" w:rsidRPr="008A451D" w:rsidRDefault="00C351C5" w:rsidP="00C067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51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8" w:type="dxa"/>
          </w:tcPr>
          <w:p w:rsidR="00C351C5" w:rsidRPr="008A451D" w:rsidRDefault="00C351C5" w:rsidP="00C067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51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8" w:type="dxa"/>
          </w:tcPr>
          <w:p w:rsidR="00C351C5" w:rsidRPr="008A451D" w:rsidRDefault="00C351C5" w:rsidP="00C067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51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:rsidR="00151F4E" w:rsidRPr="008630A9" w:rsidRDefault="00151F4E" w:rsidP="00151F4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3"/>
        <w:gridCol w:w="5357"/>
        <w:gridCol w:w="38"/>
        <w:gridCol w:w="2822"/>
        <w:gridCol w:w="8"/>
      </w:tblGrid>
      <w:tr w:rsidR="00151F4E" w:rsidRPr="008A451D" w:rsidTr="00326B94">
        <w:trPr>
          <w:gridAfter w:val="1"/>
          <w:wAfter w:w="5" w:type="pct"/>
          <w:trHeight w:val="258"/>
        </w:trPr>
        <w:tc>
          <w:tcPr>
            <w:tcW w:w="6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51F4E" w:rsidRPr="008A451D" w:rsidRDefault="00151F4E" w:rsidP="00C067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51D"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заданий</w:t>
            </w:r>
          </w:p>
        </w:tc>
        <w:tc>
          <w:tcPr>
            <w:tcW w:w="284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51F4E" w:rsidRPr="008A451D" w:rsidRDefault="00151F4E" w:rsidP="00C06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5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Верные ответы </w:t>
            </w:r>
          </w:p>
        </w:tc>
        <w:tc>
          <w:tcPr>
            <w:tcW w:w="148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51F4E" w:rsidRPr="008A451D" w:rsidRDefault="00151F4E" w:rsidP="00542C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5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Система оценивания </w:t>
            </w:r>
          </w:p>
          <w:p w:rsidR="00151F4E" w:rsidRPr="008A451D" w:rsidRDefault="00151F4E" w:rsidP="00542C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51D">
              <w:rPr>
                <w:rFonts w:ascii="Times New Roman" w:hAnsi="Times New Roman" w:cs="Times New Roman"/>
                <w:b/>
                <w:sz w:val="24"/>
                <w:szCs w:val="24"/>
              </w:rPr>
              <w:t>По 1 баллу за верный элемент ответа</w:t>
            </w:r>
          </w:p>
        </w:tc>
      </w:tr>
      <w:tr w:rsidR="00C351C5" w:rsidRPr="008630A9" w:rsidTr="00326B94">
        <w:trPr>
          <w:gridAfter w:val="1"/>
          <w:wAfter w:w="5" w:type="pct"/>
          <w:trHeight w:val="258"/>
        </w:trPr>
        <w:tc>
          <w:tcPr>
            <w:tcW w:w="6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351C5" w:rsidRPr="008630A9" w:rsidRDefault="00DE60B2" w:rsidP="00C35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4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351C5" w:rsidRDefault="00C351C5" w:rsidP="00C35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1С 2Б 3Г 4А</w:t>
            </w:r>
          </w:p>
        </w:tc>
        <w:tc>
          <w:tcPr>
            <w:tcW w:w="148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351C5" w:rsidRPr="008A451D" w:rsidRDefault="00C351C5" w:rsidP="00C351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51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C351C5" w:rsidRPr="008630A9" w:rsidTr="00326B94">
        <w:trPr>
          <w:gridAfter w:val="1"/>
          <w:wAfter w:w="5" w:type="pct"/>
          <w:trHeight w:val="258"/>
        </w:trPr>
        <w:tc>
          <w:tcPr>
            <w:tcW w:w="6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351C5" w:rsidRPr="008630A9" w:rsidRDefault="00DE60B2" w:rsidP="00C35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4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351C5" w:rsidRDefault="00C351C5" w:rsidP="00C35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1А 2Б 3Г 4Д 5Е 6В</w:t>
            </w:r>
          </w:p>
        </w:tc>
        <w:tc>
          <w:tcPr>
            <w:tcW w:w="148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351C5" w:rsidRDefault="00C351C5" w:rsidP="00C35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351C5" w:rsidRPr="008630A9" w:rsidTr="00326B94">
        <w:trPr>
          <w:gridAfter w:val="1"/>
          <w:wAfter w:w="5" w:type="pct"/>
          <w:trHeight w:val="258"/>
        </w:trPr>
        <w:tc>
          <w:tcPr>
            <w:tcW w:w="6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351C5" w:rsidRPr="008630A9" w:rsidRDefault="00DE60B2" w:rsidP="00C35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4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351C5" w:rsidRDefault="00C351C5" w:rsidP="00C35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ЦУНАМИ</w:t>
            </w:r>
          </w:p>
        </w:tc>
        <w:tc>
          <w:tcPr>
            <w:tcW w:w="148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351C5" w:rsidRDefault="00C351C5" w:rsidP="00C35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51C5" w:rsidRPr="008630A9" w:rsidTr="00326B94">
        <w:trPr>
          <w:gridAfter w:val="1"/>
          <w:wAfter w:w="5" w:type="pct"/>
          <w:trHeight w:val="258"/>
        </w:trPr>
        <w:tc>
          <w:tcPr>
            <w:tcW w:w="6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351C5" w:rsidRPr="008630A9" w:rsidRDefault="00C351C5" w:rsidP="00C35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0A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4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351C5" w:rsidRPr="00892277" w:rsidRDefault="00C351C5" w:rsidP="00C35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АБГ</w:t>
            </w:r>
          </w:p>
        </w:tc>
        <w:tc>
          <w:tcPr>
            <w:tcW w:w="148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351C5" w:rsidRPr="008630A9" w:rsidRDefault="00C351C5" w:rsidP="00C35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351C5" w:rsidRPr="008630A9" w:rsidTr="00326B94">
        <w:trPr>
          <w:gridAfter w:val="1"/>
          <w:wAfter w:w="5" w:type="pct"/>
          <w:trHeight w:val="258"/>
        </w:trPr>
        <w:tc>
          <w:tcPr>
            <w:tcW w:w="6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351C5" w:rsidRPr="008630A9" w:rsidRDefault="00C351C5" w:rsidP="00C35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0A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4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351C5" w:rsidRDefault="00C351C5" w:rsidP="00C35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ЖГЗАВБДЕ</w:t>
            </w:r>
          </w:p>
          <w:p w:rsidR="00C351C5" w:rsidRPr="008E34CA" w:rsidRDefault="001A1D69" w:rsidP="00C351C5">
            <w:pPr>
              <w:numPr>
                <w:ilvl w:val="0"/>
                <w:numId w:val="2"/>
              </w:numPr>
              <w:tabs>
                <w:tab w:val="left" w:pos="1111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hyperlink r:id="rId5" w:history="1">
              <w:r w:rsidR="00C351C5" w:rsidRPr="000D3B41">
                <w:rPr>
                  <w:rFonts w:ascii="Times New Roman" w:hAnsi="Times New Roman"/>
                  <w:i/>
                </w:rPr>
                <w:t>Астрахань</w:t>
              </w:r>
            </w:hyperlink>
            <w:r w:rsidR="00C351C5" w:rsidRPr="000D3B41">
              <w:rPr>
                <w:rFonts w:ascii="Times New Roman" w:hAnsi="Times New Roman"/>
                <w:i/>
              </w:rPr>
              <w:t> </w:t>
            </w:r>
            <w:r w:rsidR="00C351C5" w:rsidRPr="000D3B41">
              <w:rPr>
                <w:rFonts w:ascii="Times New Roman" w:hAnsi="Times New Roman"/>
                <w:i/>
              </w:rPr>
              <w:tab/>
            </w:r>
            <w:r w:rsidR="00C351C5" w:rsidRPr="008E34CA">
              <w:rPr>
                <w:rFonts w:ascii="Times New Roman" w:hAnsi="Times New Roman"/>
                <w:i/>
                <w:sz w:val="28"/>
                <w:szCs w:val="28"/>
              </w:rPr>
              <w:t xml:space="preserve">           46° с. ш., </w:t>
            </w:r>
            <w:r w:rsidR="00C351C5" w:rsidRPr="008E34CA">
              <w:rPr>
                <w:rFonts w:ascii="Times New Roman" w:hAnsi="Times New Roman"/>
                <w:b/>
                <w:i/>
                <w:sz w:val="28"/>
                <w:szCs w:val="28"/>
              </w:rPr>
              <w:t>48°</w:t>
            </w:r>
            <w:r w:rsidR="00C351C5" w:rsidRPr="008E34CA">
              <w:rPr>
                <w:rFonts w:ascii="Times New Roman" w:hAnsi="Times New Roman"/>
                <w:i/>
                <w:sz w:val="28"/>
                <w:szCs w:val="28"/>
              </w:rPr>
              <w:t xml:space="preserve"> в. д.</w:t>
            </w:r>
          </w:p>
          <w:p w:rsidR="00C351C5" w:rsidRPr="008E34CA" w:rsidRDefault="001A1D69" w:rsidP="00C351C5">
            <w:pPr>
              <w:numPr>
                <w:ilvl w:val="0"/>
                <w:numId w:val="2"/>
              </w:numPr>
              <w:tabs>
                <w:tab w:val="left" w:pos="1111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hyperlink r:id="rId6" w:history="1">
              <w:r w:rsidR="00C351C5" w:rsidRPr="008E34CA">
                <w:rPr>
                  <w:rFonts w:ascii="Times New Roman" w:hAnsi="Times New Roman"/>
                  <w:i/>
                  <w:sz w:val="28"/>
                  <w:szCs w:val="28"/>
                </w:rPr>
                <w:t>Вологда</w:t>
              </w:r>
            </w:hyperlink>
            <w:r w:rsidR="00C351C5" w:rsidRPr="008E34CA">
              <w:rPr>
                <w:rFonts w:ascii="Times New Roman" w:hAnsi="Times New Roman"/>
                <w:i/>
                <w:sz w:val="28"/>
                <w:szCs w:val="28"/>
              </w:rPr>
              <w:t xml:space="preserve">                 59° с. ш., </w:t>
            </w:r>
            <w:r w:rsidR="00C351C5" w:rsidRPr="008E34CA">
              <w:rPr>
                <w:rFonts w:ascii="Times New Roman" w:hAnsi="Times New Roman"/>
                <w:b/>
                <w:i/>
                <w:sz w:val="28"/>
                <w:szCs w:val="28"/>
              </w:rPr>
              <w:t>39,5°</w:t>
            </w:r>
            <w:r w:rsidR="00C351C5" w:rsidRPr="008E34CA">
              <w:rPr>
                <w:rFonts w:ascii="Times New Roman" w:hAnsi="Times New Roman"/>
                <w:i/>
                <w:sz w:val="28"/>
                <w:szCs w:val="28"/>
              </w:rPr>
              <w:t xml:space="preserve"> в. д. </w:t>
            </w:r>
          </w:p>
          <w:p w:rsidR="00C351C5" w:rsidRPr="008E34CA" w:rsidRDefault="001A1D69" w:rsidP="00C351C5">
            <w:pPr>
              <w:numPr>
                <w:ilvl w:val="0"/>
                <w:numId w:val="2"/>
              </w:numPr>
              <w:tabs>
                <w:tab w:val="left" w:pos="1111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hyperlink r:id="rId7" w:history="1">
              <w:r w:rsidR="00C351C5" w:rsidRPr="008E34CA">
                <w:rPr>
                  <w:rFonts w:ascii="Times New Roman" w:hAnsi="Times New Roman"/>
                  <w:i/>
                  <w:sz w:val="28"/>
                  <w:szCs w:val="28"/>
                </w:rPr>
                <w:t>Гусь-Хрустальный</w:t>
              </w:r>
            </w:hyperlink>
            <w:r w:rsidR="008E34CA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="00C351C5" w:rsidRPr="008E34CA">
              <w:rPr>
                <w:rFonts w:ascii="Times New Roman" w:hAnsi="Times New Roman"/>
                <w:i/>
                <w:sz w:val="28"/>
                <w:szCs w:val="28"/>
              </w:rPr>
              <w:t xml:space="preserve">55,6° с. ш., </w:t>
            </w:r>
            <w:r w:rsidR="00C351C5" w:rsidRPr="008E34CA">
              <w:rPr>
                <w:rFonts w:ascii="Times New Roman" w:hAnsi="Times New Roman"/>
                <w:b/>
                <w:i/>
                <w:sz w:val="28"/>
                <w:szCs w:val="28"/>
              </w:rPr>
              <w:t>40°</w:t>
            </w:r>
            <w:r w:rsidR="00C351C5" w:rsidRPr="008E34CA">
              <w:rPr>
                <w:rFonts w:ascii="Times New Roman" w:hAnsi="Times New Roman"/>
                <w:i/>
                <w:sz w:val="28"/>
                <w:szCs w:val="28"/>
              </w:rPr>
              <w:t xml:space="preserve"> в. д.</w:t>
            </w:r>
          </w:p>
          <w:p w:rsidR="00C351C5" w:rsidRPr="008E34CA" w:rsidRDefault="001A1D69" w:rsidP="00C351C5">
            <w:pPr>
              <w:numPr>
                <w:ilvl w:val="0"/>
                <w:numId w:val="2"/>
              </w:numPr>
              <w:tabs>
                <w:tab w:val="left" w:pos="1111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hyperlink r:id="rId8" w:history="1">
              <w:r w:rsidR="00C351C5" w:rsidRPr="008E34CA">
                <w:rPr>
                  <w:rFonts w:ascii="Times New Roman" w:hAnsi="Times New Roman"/>
                  <w:i/>
                  <w:sz w:val="28"/>
                  <w:szCs w:val="28"/>
                </w:rPr>
                <w:t>Ирбит</w:t>
              </w:r>
            </w:hyperlink>
            <w:r w:rsidR="00C351C5" w:rsidRPr="008E34CA">
              <w:rPr>
                <w:rFonts w:ascii="Times New Roman" w:hAnsi="Times New Roman"/>
                <w:i/>
                <w:sz w:val="28"/>
                <w:szCs w:val="28"/>
              </w:rPr>
              <w:t xml:space="preserve">                      57°с.ш.  </w:t>
            </w:r>
            <w:r w:rsidR="00C351C5" w:rsidRPr="008E34CA">
              <w:rPr>
                <w:rFonts w:ascii="Times New Roman" w:hAnsi="Times New Roman"/>
                <w:b/>
                <w:i/>
                <w:sz w:val="28"/>
                <w:szCs w:val="28"/>
              </w:rPr>
              <w:t>63°</w:t>
            </w:r>
            <w:r w:rsidR="00C351C5" w:rsidRPr="008E34CA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="00C351C5" w:rsidRPr="008E34CA">
              <w:rPr>
                <w:rFonts w:ascii="Times New Roman" w:hAnsi="Times New Roman"/>
                <w:i/>
                <w:sz w:val="28"/>
                <w:szCs w:val="28"/>
              </w:rPr>
              <w:t>в.д</w:t>
            </w:r>
            <w:proofErr w:type="spellEnd"/>
            <w:r w:rsidR="00C351C5" w:rsidRPr="008E34CA">
              <w:rPr>
                <w:rFonts w:ascii="Times New Roman" w:hAnsi="Times New Roman"/>
                <w:i/>
                <w:sz w:val="28"/>
                <w:szCs w:val="28"/>
              </w:rPr>
              <w:t>.</w:t>
            </w:r>
          </w:p>
          <w:p w:rsidR="00C351C5" w:rsidRPr="008E34CA" w:rsidRDefault="001A1D69" w:rsidP="00C351C5">
            <w:pPr>
              <w:numPr>
                <w:ilvl w:val="0"/>
                <w:numId w:val="2"/>
              </w:numPr>
              <w:tabs>
                <w:tab w:val="left" w:pos="1111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hyperlink r:id="rId9" w:history="1">
              <w:r w:rsidR="00C351C5" w:rsidRPr="008E34CA">
                <w:rPr>
                  <w:rFonts w:ascii="Times New Roman" w:hAnsi="Times New Roman"/>
                  <w:i/>
                  <w:sz w:val="28"/>
                  <w:szCs w:val="28"/>
                </w:rPr>
                <w:t>Сочи</w:t>
              </w:r>
            </w:hyperlink>
            <w:r w:rsidR="00C351C5" w:rsidRPr="008E34CA">
              <w:rPr>
                <w:rFonts w:ascii="Times New Roman" w:hAnsi="Times New Roman"/>
                <w:i/>
                <w:sz w:val="28"/>
                <w:szCs w:val="28"/>
              </w:rPr>
              <w:t xml:space="preserve">                         43° с. ш., </w:t>
            </w:r>
            <w:r w:rsidR="00C351C5" w:rsidRPr="008E34CA">
              <w:rPr>
                <w:rFonts w:ascii="Times New Roman" w:hAnsi="Times New Roman"/>
                <w:b/>
                <w:i/>
                <w:sz w:val="28"/>
                <w:szCs w:val="28"/>
              </w:rPr>
              <w:t>39,4°</w:t>
            </w:r>
            <w:r w:rsidR="00C351C5" w:rsidRPr="008E34CA">
              <w:rPr>
                <w:rFonts w:ascii="Times New Roman" w:hAnsi="Times New Roman"/>
                <w:i/>
                <w:sz w:val="28"/>
                <w:szCs w:val="28"/>
              </w:rPr>
              <w:t xml:space="preserve"> в. д.                                    </w:t>
            </w:r>
          </w:p>
          <w:p w:rsidR="00C351C5" w:rsidRPr="008E34CA" w:rsidRDefault="001A1D69" w:rsidP="00C351C5">
            <w:pPr>
              <w:numPr>
                <w:ilvl w:val="0"/>
                <w:numId w:val="2"/>
              </w:numPr>
              <w:tabs>
                <w:tab w:val="left" w:pos="1111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hyperlink r:id="rId10" w:history="1">
              <w:r w:rsidR="00C351C5" w:rsidRPr="008E34CA">
                <w:rPr>
                  <w:rFonts w:ascii="Times New Roman" w:hAnsi="Times New Roman"/>
                  <w:i/>
                  <w:sz w:val="28"/>
                  <w:szCs w:val="28"/>
                </w:rPr>
                <w:t>Тула</w:t>
              </w:r>
            </w:hyperlink>
            <w:r w:rsidR="00C351C5" w:rsidRPr="008E34CA">
              <w:rPr>
                <w:rFonts w:ascii="Times New Roman" w:hAnsi="Times New Roman"/>
                <w:i/>
                <w:sz w:val="28"/>
                <w:szCs w:val="28"/>
              </w:rPr>
              <w:t> </w:t>
            </w:r>
            <w:r w:rsidR="00C351C5" w:rsidRPr="008E34CA">
              <w:rPr>
                <w:rFonts w:ascii="Times New Roman" w:hAnsi="Times New Roman"/>
                <w:i/>
                <w:sz w:val="28"/>
                <w:szCs w:val="28"/>
              </w:rPr>
              <w:tab/>
              <w:t xml:space="preserve">                    </w:t>
            </w:r>
            <w:r w:rsidR="008E34CA">
              <w:rPr>
                <w:rFonts w:ascii="Times New Roman" w:hAnsi="Times New Roman"/>
                <w:i/>
                <w:sz w:val="28"/>
                <w:szCs w:val="28"/>
              </w:rPr>
              <w:t xml:space="preserve">    </w:t>
            </w:r>
            <w:r w:rsidR="00C351C5" w:rsidRPr="008E34CA">
              <w:rPr>
                <w:rFonts w:ascii="Times New Roman" w:hAnsi="Times New Roman"/>
                <w:i/>
                <w:sz w:val="28"/>
                <w:szCs w:val="28"/>
              </w:rPr>
              <w:t xml:space="preserve">54°с. ш., </w:t>
            </w:r>
            <w:r w:rsidR="00C351C5" w:rsidRPr="008E34CA">
              <w:rPr>
                <w:rFonts w:ascii="Times New Roman" w:hAnsi="Times New Roman"/>
                <w:b/>
                <w:i/>
                <w:sz w:val="28"/>
                <w:szCs w:val="28"/>
              </w:rPr>
              <w:t>37° в. д.</w:t>
            </w:r>
          </w:p>
          <w:p w:rsidR="00C351C5" w:rsidRPr="008E34CA" w:rsidRDefault="001A1D69" w:rsidP="00C351C5">
            <w:pPr>
              <w:numPr>
                <w:ilvl w:val="0"/>
                <w:numId w:val="2"/>
              </w:numPr>
              <w:tabs>
                <w:tab w:val="left" w:pos="1111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hyperlink r:id="rId11" w:history="1">
              <w:r w:rsidR="00C351C5" w:rsidRPr="008E34CA">
                <w:rPr>
                  <w:rFonts w:ascii="Times New Roman" w:hAnsi="Times New Roman"/>
                  <w:i/>
                  <w:sz w:val="28"/>
                  <w:szCs w:val="28"/>
                </w:rPr>
                <w:t>Тюмень</w:t>
              </w:r>
            </w:hyperlink>
            <w:r w:rsidR="00C351C5" w:rsidRPr="008E34CA">
              <w:rPr>
                <w:rFonts w:ascii="Times New Roman" w:hAnsi="Times New Roman"/>
                <w:i/>
                <w:sz w:val="28"/>
                <w:szCs w:val="28"/>
              </w:rPr>
              <w:t> </w:t>
            </w:r>
            <w:r w:rsidR="00C351C5" w:rsidRPr="008E34CA">
              <w:rPr>
                <w:rFonts w:ascii="Times New Roman" w:hAnsi="Times New Roman"/>
                <w:i/>
                <w:sz w:val="28"/>
                <w:szCs w:val="28"/>
              </w:rPr>
              <w:tab/>
              <w:t xml:space="preserve">      </w:t>
            </w:r>
            <w:r w:rsidR="008E34CA">
              <w:rPr>
                <w:rFonts w:ascii="Times New Roman" w:hAnsi="Times New Roman"/>
                <w:i/>
                <w:sz w:val="28"/>
                <w:szCs w:val="28"/>
              </w:rPr>
              <w:t xml:space="preserve">     </w:t>
            </w:r>
            <w:r w:rsidR="00C351C5" w:rsidRPr="008E34CA">
              <w:rPr>
                <w:rFonts w:ascii="Times New Roman" w:hAnsi="Times New Roman"/>
                <w:i/>
                <w:sz w:val="28"/>
                <w:szCs w:val="28"/>
              </w:rPr>
              <w:t xml:space="preserve"> 57° с. ш., </w:t>
            </w:r>
            <w:r w:rsidR="00C351C5" w:rsidRPr="008E34CA">
              <w:rPr>
                <w:rFonts w:ascii="Times New Roman" w:hAnsi="Times New Roman"/>
                <w:b/>
                <w:i/>
                <w:sz w:val="28"/>
                <w:szCs w:val="28"/>
              </w:rPr>
              <w:t>65°</w:t>
            </w:r>
            <w:r w:rsidR="00C351C5" w:rsidRPr="008E34CA">
              <w:rPr>
                <w:rFonts w:ascii="Times New Roman" w:hAnsi="Times New Roman"/>
                <w:i/>
                <w:sz w:val="28"/>
                <w:szCs w:val="28"/>
              </w:rPr>
              <w:t xml:space="preserve"> в. д.</w:t>
            </w:r>
          </w:p>
          <w:p w:rsidR="00C351C5" w:rsidRPr="00D070FA" w:rsidRDefault="001A1D69" w:rsidP="00C351C5">
            <w:pPr>
              <w:numPr>
                <w:ilvl w:val="0"/>
                <w:numId w:val="2"/>
              </w:numPr>
              <w:tabs>
                <w:tab w:val="left" w:pos="111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C351C5" w:rsidRPr="008E34CA">
                <w:rPr>
                  <w:rFonts w:ascii="Times New Roman" w:hAnsi="Times New Roman"/>
                  <w:i/>
                  <w:sz w:val="28"/>
                  <w:szCs w:val="28"/>
                </w:rPr>
                <w:t>Усть-Катав</w:t>
              </w:r>
            </w:hyperlink>
            <w:r w:rsidR="00C351C5" w:rsidRPr="008E34CA">
              <w:rPr>
                <w:rFonts w:ascii="Times New Roman" w:hAnsi="Times New Roman"/>
                <w:i/>
                <w:sz w:val="28"/>
                <w:szCs w:val="28"/>
              </w:rPr>
              <w:t xml:space="preserve">          54°56 </w:t>
            </w:r>
            <w:proofErr w:type="spellStart"/>
            <w:r w:rsidR="00C351C5" w:rsidRPr="008E34CA">
              <w:rPr>
                <w:rFonts w:ascii="Times New Roman" w:hAnsi="Times New Roman"/>
                <w:i/>
                <w:sz w:val="28"/>
                <w:szCs w:val="28"/>
              </w:rPr>
              <w:t>с.ш</w:t>
            </w:r>
            <w:proofErr w:type="spellEnd"/>
            <w:r w:rsidR="00C351C5" w:rsidRPr="008E34CA">
              <w:rPr>
                <w:rFonts w:ascii="Times New Roman" w:hAnsi="Times New Roman"/>
                <w:i/>
                <w:sz w:val="28"/>
                <w:szCs w:val="28"/>
              </w:rPr>
              <w:t xml:space="preserve">. </w:t>
            </w:r>
            <w:r w:rsidR="00C351C5" w:rsidRPr="008E34CA">
              <w:rPr>
                <w:rFonts w:ascii="Times New Roman" w:hAnsi="Times New Roman"/>
                <w:b/>
                <w:i/>
                <w:sz w:val="28"/>
                <w:szCs w:val="28"/>
              </w:rPr>
              <w:t>58°</w:t>
            </w:r>
            <w:r w:rsidR="00C351C5" w:rsidRPr="008E34CA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="00C351C5" w:rsidRPr="008E34CA">
              <w:rPr>
                <w:rFonts w:ascii="Times New Roman" w:hAnsi="Times New Roman"/>
                <w:i/>
                <w:sz w:val="28"/>
                <w:szCs w:val="28"/>
              </w:rPr>
              <w:t>в.д</w:t>
            </w:r>
            <w:proofErr w:type="spellEnd"/>
            <w:r w:rsidR="00C351C5" w:rsidRPr="008E34CA">
              <w:rPr>
                <w:rFonts w:ascii="Times New Roman" w:hAnsi="Times New Roman"/>
                <w:i/>
                <w:sz w:val="28"/>
                <w:szCs w:val="28"/>
              </w:rPr>
              <w:t>.</w:t>
            </w:r>
          </w:p>
        </w:tc>
        <w:tc>
          <w:tcPr>
            <w:tcW w:w="148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351C5" w:rsidRPr="008630A9" w:rsidRDefault="00C351C5" w:rsidP="00C35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351C5" w:rsidRPr="00151F4E" w:rsidTr="00326B94">
        <w:trPr>
          <w:gridAfter w:val="1"/>
          <w:wAfter w:w="5" w:type="pct"/>
          <w:trHeight w:val="253"/>
        </w:trPr>
        <w:tc>
          <w:tcPr>
            <w:tcW w:w="6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351C5" w:rsidRPr="008630A9" w:rsidRDefault="00C351C5" w:rsidP="00C35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0A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4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351C5" w:rsidRDefault="00C351C5" w:rsidP="00542C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СТЕПЬ </w:t>
            </w:r>
          </w:p>
          <w:p w:rsidR="00841F75" w:rsidRPr="00151F4E" w:rsidRDefault="00841F75" w:rsidP="00542C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рисунках:</w:t>
            </w:r>
            <w:r w:rsidRPr="00390150">
              <w:rPr>
                <w:rFonts w:ascii="Times New Roman" w:hAnsi="Times New Roman" w:cs="Times New Roman"/>
                <w:sz w:val="24"/>
                <w:szCs w:val="24"/>
              </w:rPr>
              <w:t xml:space="preserve"> Танаис, книга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 w:rsidRPr="00390150">
              <w:rPr>
                <w:rFonts w:ascii="Times New Roman" w:hAnsi="Times New Roman" w:cs="Times New Roman"/>
                <w:sz w:val="24"/>
                <w:szCs w:val="24"/>
              </w:rPr>
              <w:t>М. Шолохова,</w:t>
            </w:r>
            <w:r w:rsidR="00542C48" w:rsidRPr="003901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42C48" w:rsidRPr="00390150">
              <w:rPr>
                <w:rFonts w:ascii="Times New Roman" w:hAnsi="Times New Roman" w:cs="Times New Roman"/>
                <w:sz w:val="24"/>
                <w:szCs w:val="24"/>
              </w:rPr>
              <w:t>Семикаракорская</w:t>
            </w:r>
            <w:proofErr w:type="spellEnd"/>
            <w:r w:rsidR="00542C48" w:rsidRPr="003901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542C48" w:rsidRPr="00390150">
              <w:rPr>
                <w:rFonts w:ascii="Times New Roman" w:hAnsi="Times New Roman" w:cs="Times New Roman"/>
                <w:sz w:val="24"/>
                <w:szCs w:val="24"/>
              </w:rPr>
              <w:t>посуда</w:t>
            </w:r>
            <w:r w:rsidR="00542C4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0150">
              <w:rPr>
                <w:rFonts w:ascii="Times New Roman" w:hAnsi="Times New Roman" w:cs="Times New Roman"/>
                <w:sz w:val="24"/>
                <w:szCs w:val="24"/>
              </w:rPr>
              <w:t>ковыль</w:t>
            </w:r>
            <w:proofErr w:type="gramEnd"/>
            <w:r w:rsidRPr="003901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8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351C5" w:rsidRPr="008630A9" w:rsidRDefault="00C351C5" w:rsidP="00C35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351C5" w:rsidRPr="00151F4E" w:rsidTr="00326B94">
        <w:trPr>
          <w:gridAfter w:val="1"/>
          <w:wAfter w:w="5" w:type="pct"/>
          <w:trHeight w:val="253"/>
        </w:trPr>
        <w:tc>
          <w:tcPr>
            <w:tcW w:w="6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351C5" w:rsidRPr="008630A9" w:rsidRDefault="00C351C5" w:rsidP="00C351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351C5" w:rsidRDefault="00C351C5" w:rsidP="00C351C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b/>
                <w:bCs/>
              </w:rPr>
              <w:t>Всего     40 баллов</w:t>
            </w:r>
          </w:p>
        </w:tc>
      </w:tr>
      <w:tr w:rsidR="00151F4E" w:rsidRPr="00151F4E" w:rsidTr="00326B94">
        <w:trPr>
          <w:trHeight w:val="283"/>
        </w:trPr>
        <w:tc>
          <w:tcPr>
            <w:tcW w:w="348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51F4E" w:rsidRDefault="00151F4E" w:rsidP="00C06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  <w:r w:rsidRPr="008630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набранных </w:t>
            </w:r>
            <w:r w:rsidRPr="008630A9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 за все тестовые задания</w:t>
            </w:r>
          </w:p>
        </w:tc>
        <w:tc>
          <w:tcPr>
            <w:tcW w:w="151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51F4E" w:rsidRDefault="003B24A4" w:rsidP="00C06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62A9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A451D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</w:tbl>
    <w:p w:rsidR="00151F4E" w:rsidRPr="008630A9" w:rsidRDefault="00164BB1" w:rsidP="00542C4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b/>
          <w:sz w:val="24"/>
          <w:szCs w:val="24"/>
        </w:rPr>
      </w:pPr>
      <w:r>
        <w:rPr>
          <w:color w:val="000000"/>
          <w:sz w:val="24"/>
        </w:rPr>
        <w:t xml:space="preserve"> </w:t>
      </w:r>
      <w:r w:rsidR="00151F4E">
        <w:rPr>
          <w:rFonts w:ascii="Times New Roman" w:hAnsi="Times New Roman" w:cs="Times New Roman"/>
          <w:b/>
          <w:sz w:val="24"/>
          <w:szCs w:val="24"/>
        </w:rPr>
        <w:t>Аналитический тур</w:t>
      </w:r>
    </w:p>
    <w:tbl>
      <w:tblPr>
        <w:tblW w:w="94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4"/>
        <w:gridCol w:w="7088"/>
        <w:gridCol w:w="1701"/>
      </w:tblGrid>
      <w:tr w:rsidR="00151F4E" w:rsidRPr="00C063A8" w:rsidTr="005D7352">
        <w:trPr>
          <w:trHeight w:val="331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51F4E" w:rsidRPr="00C063A8" w:rsidRDefault="00151F4E" w:rsidP="00C067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3A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51F4E" w:rsidRPr="00C063A8" w:rsidRDefault="00151F4E" w:rsidP="00C067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3A8">
              <w:rPr>
                <w:rFonts w:ascii="Times New Roman" w:hAnsi="Times New Roman" w:cs="Times New Roman"/>
                <w:b/>
                <w:sz w:val="24"/>
                <w:szCs w:val="24"/>
              </w:rPr>
              <w:t>Ключи к проверке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51F4E" w:rsidRPr="00C063A8" w:rsidRDefault="00151F4E" w:rsidP="00C067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Набрано баллов </w:t>
            </w:r>
          </w:p>
        </w:tc>
      </w:tr>
      <w:tr w:rsidR="00151F4E" w:rsidRPr="008630A9" w:rsidTr="005D7352">
        <w:trPr>
          <w:trHeight w:val="387"/>
        </w:trPr>
        <w:tc>
          <w:tcPr>
            <w:tcW w:w="70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151F4E" w:rsidRPr="008630A9" w:rsidRDefault="00151F4E" w:rsidP="00C06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51F4E" w:rsidRPr="008630A9" w:rsidRDefault="00151F4E" w:rsidP="003B24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B24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70FA">
              <w:rPr>
                <w:rFonts w:ascii="Times New Roman" w:hAnsi="Times New Roman" w:cs="Times New Roman"/>
                <w:sz w:val="24"/>
                <w:szCs w:val="24"/>
              </w:rPr>
              <w:t xml:space="preserve">озеро </w:t>
            </w:r>
            <w:proofErr w:type="spellStart"/>
            <w:r w:rsidR="00D070FA">
              <w:rPr>
                <w:rFonts w:ascii="Times New Roman" w:hAnsi="Times New Roman" w:cs="Times New Roman"/>
                <w:sz w:val="24"/>
                <w:szCs w:val="24"/>
              </w:rPr>
              <w:t>Ханка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51F4E" w:rsidRPr="008630A9" w:rsidRDefault="00EB0716" w:rsidP="00EB0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51F4E" w:rsidRPr="008630A9" w:rsidTr="005D7352">
        <w:trPr>
          <w:trHeight w:val="279"/>
        </w:trPr>
        <w:tc>
          <w:tcPr>
            <w:tcW w:w="704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151F4E" w:rsidRDefault="00151F4E" w:rsidP="00C06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51F4E" w:rsidRDefault="00151F4E" w:rsidP="00C06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070FA">
              <w:rPr>
                <w:rFonts w:ascii="Times New Roman" w:hAnsi="Times New Roman" w:cs="Times New Roman"/>
                <w:sz w:val="24"/>
                <w:szCs w:val="24"/>
              </w:rPr>
              <w:t xml:space="preserve"> река Уссури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51F4E" w:rsidRPr="008630A9" w:rsidRDefault="00EB0716" w:rsidP="00EB0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51F4E" w:rsidRPr="008630A9" w:rsidTr="005D7352">
        <w:trPr>
          <w:trHeight w:val="270"/>
        </w:trPr>
        <w:tc>
          <w:tcPr>
            <w:tcW w:w="704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151F4E" w:rsidRDefault="00151F4E" w:rsidP="00C06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51F4E" w:rsidRDefault="00151F4E" w:rsidP="00C06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070FA">
              <w:rPr>
                <w:rFonts w:ascii="Times New Roman" w:hAnsi="Times New Roman" w:cs="Times New Roman"/>
                <w:sz w:val="24"/>
                <w:szCs w:val="24"/>
              </w:rPr>
              <w:t xml:space="preserve"> Дальний Восток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51F4E" w:rsidRPr="008630A9" w:rsidRDefault="00EB0716" w:rsidP="00EB0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51F4E" w:rsidRPr="008630A9" w:rsidTr="007154EE">
        <w:trPr>
          <w:trHeight w:val="326"/>
        </w:trPr>
        <w:tc>
          <w:tcPr>
            <w:tcW w:w="70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51F4E" w:rsidRDefault="00151F4E" w:rsidP="00C06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51F4E" w:rsidRPr="00C063A8" w:rsidRDefault="00151F4E" w:rsidP="00F62A9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63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</w:t>
            </w:r>
            <w:proofErr w:type="gramStart"/>
            <w:r w:rsidRPr="00C063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—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EB07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063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баллов</w:t>
            </w:r>
          </w:p>
        </w:tc>
      </w:tr>
      <w:tr w:rsidR="00164BB1" w:rsidRPr="008630A9" w:rsidTr="005D7352">
        <w:trPr>
          <w:trHeight w:val="552"/>
        </w:trPr>
        <w:tc>
          <w:tcPr>
            <w:tcW w:w="70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164BB1" w:rsidRPr="008630A9" w:rsidRDefault="00164BB1" w:rsidP="00164B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4BB1" w:rsidRPr="00545157" w:rsidRDefault="00164BB1" w:rsidP="00164B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623125">
              <w:rPr>
                <w:rFonts w:ascii="Times New Roman" w:hAnsi="Times New Roman" w:cs="Times New Roman"/>
                <w:sz w:val="24"/>
                <w:szCs w:val="24"/>
              </w:rPr>
              <w:t xml:space="preserve">Мнение второй половины жителей является верным 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64BB1" w:rsidRPr="008630A9" w:rsidRDefault="00164BB1" w:rsidP="00164B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64BB1" w:rsidRPr="008630A9" w:rsidTr="005D7352">
        <w:trPr>
          <w:trHeight w:val="552"/>
        </w:trPr>
        <w:tc>
          <w:tcPr>
            <w:tcW w:w="704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164BB1" w:rsidRDefault="00164BB1" w:rsidP="00164B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4BB1" w:rsidRDefault="00164BB1" w:rsidP="002274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3125">
              <w:rPr>
                <w:rFonts w:ascii="Times New Roman" w:hAnsi="Times New Roman" w:cs="Times New Roman"/>
                <w:sz w:val="24"/>
                <w:szCs w:val="24"/>
              </w:rPr>
              <w:t xml:space="preserve">Копать немедленно нельзя, т.к. уровень грунтовых вод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еще высокий;</w:t>
            </w:r>
          </w:p>
          <w:p w:rsidR="00164BB1" w:rsidRDefault="007154EE" w:rsidP="002274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="00164BB1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:rsidR="00164BB1" w:rsidRPr="00623125" w:rsidRDefault="00164BB1" w:rsidP="002274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3125">
              <w:rPr>
                <w:rFonts w:ascii="Times New Roman" w:hAnsi="Times New Roman" w:cs="Times New Roman"/>
                <w:sz w:val="24"/>
                <w:szCs w:val="24"/>
              </w:rPr>
              <w:t xml:space="preserve">Копать колодец надо в конце лета, т.к. понизится </w:t>
            </w:r>
            <w:r w:rsidRPr="00623125">
              <w:rPr>
                <w:rFonts w:ascii="Times New Roman" w:hAnsi="Times New Roman" w:cs="Times New Roman"/>
                <w:sz w:val="24"/>
                <w:szCs w:val="24"/>
              </w:rPr>
              <w:br/>
              <w:t>уровень грунтовых вод</w:t>
            </w:r>
            <w:r w:rsidRPr="00623125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 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64BB1" w:rsidRPr="008630A9" w:rsidRDefault="00164BB1" w:rsidP="00EB0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125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164BB1" w:rsidRPr="008630A9" w:rsidTr="005D7352">
        <w:trPr>
          <w:trHeight w:val="552"/>
        </w:trPr>
        <w:tc>
          <w:tcPr>
            <w:tcW w:w="704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164BB1" w:rsidRDefault="00164BB1" w:rsidP="00164B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4BB1" w:rsidRPr="00623125" w:rsidRDefault="00164BB1" w:rsidP="00164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125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 Лучше копать колодец у ручья, в низине, там грунтовые </w:t>
            </w:r>
            <w:r w:rsidRPr="00623125">
              <w:rPr>
                <w:rFonts w:ascii="Times New Roman" w:hAnsi="Times New Roman" w:cs="Times New Roman"/>
                <w:sz w:val="24"/>
                <w:szCs w:val="24"/>
              </w:rPr>
              <w:br/>
              <w:t>воды расположены ближе к поверхности; или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64BB1" w:rsidRPr="008630A9" w:rsidRDefault="00164BB1" w:rsidP="00EB0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1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B07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64BB1" w:rsidRPr="008630A9" w:rsidTr="005D7352">
        <w:trPr>
          <w:trHeight w:val="552"/>
        </w:trPr>
        <w:tc>
          <w:tcPr>
            <w:tcW w:w="704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164BB1" w:rsidRDefault="00164BB1" w:rsidP="00164B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4BB1" w:rsidRPr="00623125" w:rsidRDefault="00164BB1" w:rsidP="00164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125">
              <w:rPr>
                <w:rFonts w:ascii="Times New Roman" w:hAnsi="Times New Roman" w:cs="Times New Roman"/>
                <w:sz w:val="24"/>
                <w:szCs w:val="24"/>
              </w:rPr>
              <w:t xml:space="preserve">Копать колодец в центре села нецелесообразно, т.к. </w:t>
            </w:r>
            <w:r w:rsidRPr="0062312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грунтовые воды находятся глубоко 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64BB1" w:rsidRPr="008630A9" w:rsidRDefault="00EB0716" w:rsidP="00164B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64BB1" w:rsidRPr="008630A9" w:rsidTr="007154EE">
        <w:trPr>
          <w:trHeight w:val="301"/>
        </w:trPr>
        <w:tc>
          <w:tcPr>
            <w:tcW w:w="70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4BB1" w:rsidRDefault="00164BB1" w:rsidP="00164B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4BB1" w:rsidRPr="00C063A8" w:rsidRDefault="00164BB1" w:rsidP="00F62A9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3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  <w:proofErr w:type="gramStart"/>
            <w:r w:rsidRPr="00C063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10</w:t>
            </w:r>
            <w:proofErr w:type="gramEnd"/>
            <w:r w:rsidRPr="00C063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баллов</w:t>
            </w:r>
          </w:p>
        </w:tc>
      </w:tr>
      <w:tr w:rsidR="00FE3758" w:rsidRPr="008630A9" w:rsidTr="005D7352">
        <w:trPr>
          <w:trHeight w:val="2208"/>
        </w:trPr>
        <w:tc>
          <w:tcPr>
            <w:tcW w:w="70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FE3758" w:rsidRPr="008630A9" w:rsidRDefault="00FE3758" w:rsidP="00FE37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FE3758" w:rsidRPr="00DA7AF4" w:rsidRDefault="00FE3758" w:rsidP="00FE37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7AF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7AF4">
              <w:rPr>
                <w:rFonts w:ascii="Times New Roman" w:hAnsi="Times New Roman"/>
                <w:sz w:val="24"/>
                <w:szCs w:val="24"/>
              </w:rPr>
              <w:t>Москва</w:t>
            </w:r>
          </w:p>
          <w:p w:rsidR="00FE3758" w:rsidRPr="00DA7AF4" w:rsidRDefault="00FE3758" w:rsidP="00FE37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7AF4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7AF4">
              <w:rPr>
                <w:rFonts w:ascii="Times New Roman" w:hAnsi="Times New Roman"/>
                <w:sz w:val="24"/>
                <w:szCs w:val="24"/>
              </w:rPr>
              <w:t>Пермь</w:t>
            </w:r>
          </w:p>
          <w:p w:rsidR="00FE3758" w:rsidRPr="00DA7AF4" w:rsidRDefault="00FE3758" w:rsidP="00FE37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7AF4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7AF4">
              <w:rPr>
                <w:rFonts w:ascii="Times New Roman" w:hAnsi="Times New Roman"/>
                <w:sz w:val="24"/>
                <w:szCs w:val="24"/>
              </w:rPr>
              <w:t>Тобольск</w:t>
            </w:r>
          </w:p>
          <w:p w:rsidR="00FE3758" w:rsidRPr="00DA7AF4" w:rsidRDefault="00FE3758" w:rsidP="00FE37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7AF4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7AF4">
              <w:rPr>
                <w:rFonts w:ascii="Times New Roman" w:hAnsi="Times New Roman"/>
                <w:sz w:val="24"/>
                <w:szCs w:val="24"/>
              </w:rPr>
              <w:t>Омск</w:t>
            </w:r>
          </w:p>
          <w:p w:rsidR="00FE3758" w:rsidRPr="00DA7AF4" w:rsidRDefault="00FE3758" w:rsidP="00FE37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7AF4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7AF4">
              <w:rPr>
                <w:rFonts w:ascii="Times New Roman" w:hAnsi="Times New Roman"/>
                <w:sz w:val="24"/>
                <w:szCs w:val="24"/>
              </w:rPr>
              <w:t>Оренбург</w:t>
            </w:r>
          </w:p>
          <w:p w:rsidR="00FE3758" w:rsidRPr="00DA7AF4" w:rsidRDefault="00FE3758" w:rsidP="00FE37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7AF4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7AF4">
              <w:rPr>
                <w:rFonts w:ascii="Times New Roman" w:hAnsi="Times New Roman"/>
                <w:sz w:val="24"/>
                <w:szCs w:val="24"/>
              </w:rPr>
              <w:t>Саратов</w:t>
            </w:r>
          </w:p>
          <w:p w:rsidR="00FE3758" w:rsidRPr="00DA7AF4" w:rsidRDefault="00FE3758" w:rsidP="00FE37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7AF4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7AF4">
              <w:rPr>
                <w:rFonts w:ascii="Times New Roman" w:hAnsi="Times New Roman"/>
                <w:sz w:val="24"/>
                <w:szCs w:val="24"/>
              </w:rPr>
              <w:t>Астрахань</w:t>
            </w:r>
          </w:p>
          <w:p w:rsidR="00FE3758" w:rsidRPr="00DA7AF4" w:rsidRDefault="00FE3758" w:rsidP="00FE37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7AF4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7AF4">
              <w:rPr>
                <w:rFonts w:ascii="Times New Roman" w:hAnsi="Times New Roman"/>
                <w:sz w:val="24"/>
                <w:szCs w:val="24"/>
              </w:rPr>
              <w:t xml:space="preserve">Воронеж 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E3758" w:rsidRPr="008630A9" w:rsidRDefault="00FE3758" w:rsidP="00FE3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одному баллу за каждую верную позицию </w:t>
            </w:r>
          </w:p>
        </w:tc>
      </w:tr>
      <w:tr w:rsidR="00164BB1" w:rsidRPr="008630A9" w:rsidTr="007154EE">
        <w:trPr>
          <w:trHeight w:val="225"/>
        </w:trPr>
        <w:tc>
          <w:tcPr>
            <w:tcW w:w="70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4BB1" w:rsidRDefault="00164BB1" w:rsidP="00164B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4BB1" w:rsidRPr="00C063A8" w:rsidRDefault="00CA7174" w:rsidP="00CA71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>Всего — 8   баллов</w:t>
            </w:r>
          </w:p>
        </w:tc>
      </w:tr>
      <w:tr w:rsidR="00164BB1" w:rsidRPr="008630A9" w:rsidTr="005D7352">
        <w:trPr>
          <w:trHeight w:val="215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4BB1" w:rsidRPr="008630A9" w:rsidRDefault="00164BB1" w:rsidP="00164B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24ACA" w:rsidRDefault="00326B94" w:rsidP="005D7352">
            <w:pPr>
              <w:pStyle w:val="a7"/>
              <w:spacing w:before="0" w:beforeAutospacing="0" w:after="0" w:afterAutospacing="0"/>
              <w:ind w:left="284"/>
            </w:pPr>
            <w:r>
              <w:rPr>
                <w:bCs/>
              </w:rPr>
              <w:t xml:space="preserve">А. </w:t>
            </w:r>
            <w:r w:rsidR="00024ACA">
              <w:rPr>
                <w:bCs/>
              </w:rPr>
              <w:t xml:space="preserve">Назван </w:t>
            </w:r>
            <w:proofErr w:type="spellStart"/>
            <w:r w:rsidR="00C2299F" w:rsidRPr="00024ACA">
              <w:rPr>
                <w:bCs/>
              </w:rPr>
              <w:t>Гумёшевский</w:t>
            </w:r>
            <w:proofErr w:type="spellEnd"/>
            <w:r w:rsidR="00C2299F" w:rsidRPr="00024ACA">
              <w:rPr>
                <w:bCs/>
              </w:rPr>
              <w:t xml:space="preserve"> медный рудник</w:t>
            </w:r>
            <w:r w:rsidR="00C2299F" w:rsidRPr="00024ACA">
              <w:t xml:space="preserve"> (</w:t>
            </w:r>
            <w:r w:rsidR="00C2299F" w:rsidRPr="00024ACA">
              <w:rPr>
                <w:i/>
                <w:iCs/>
              </w:rPr>
              <w:t xml:space="preserve">Медная гора, </w:t>
            </w:r>
            <w:proofErr w:type="spellStart"/>
            <w:r w:rsidR="00C2299F" w:rsidRPr="00024ACA">
              <w:rPr>
                <w:i/>
                <w:iCs/>
              </w:rPr>
              <w:t>Гумешки</w:t>
            </w:r>
            <w:proofErr w:type="spellEnd"/>
            <w:r w:rsidR="00024ACA">
              <w:rPr>
                <w:i/>
                <w:iCs/>
              </w:rPr>
              <w:t>)</w:t>
            </w:r>
            <w:r w:rsidR="00E2679A">
              <w:rPr>
                <w:i/>
                <w:iCs/>
              </w:rPr>
              <w:t>.</w:t>
            </w:r>
            <w:r w:rsidR="00C2299F" w:rsidRPr="00024ACA">
              <w:t xml:space="preserve"> </w:t>
            </w:r>
            <w:r w:rsidR="00E2679A">
              <w:t>У</w:t>
            </w:r>
            <w:r w:rsidR="00024ACA">
              <w:t>казано географическое положение -</w:t>
            </w:r>
            <w:r w:rsidR="00C2299F" w:rsidRPr="00024ACA">
              <w:t xml:space="preserve"> в городе </w:t>
            </w:r>
            <w:hyperlink r:id="rId13" w:tooltip="Полевской" w:history="1">
              <w:r w:rsidR="00C2299F" w:rsidRPr="00024ACA">
                <w:rPr>
                  <w:rStyle w:val="a8"/>
                  <w:color w:val="auto"/>
                  <w:u w:val="none"/>
                </w:rPr>
                <w:t>Полевской</w:t>
              </w:r>
            </w:hyperlink>
            <w:r w:rsidR="00C2299F" w:rsidRPr="00024ACA">
              <w:t xml:space="preserve"> </w:t>
            </w:r>
            <w:hyperlink r:id="rId14" w:tooltip="Свердловская область" w:history="1">
              <w:r w:rsidR="00C2299F" w:rsidRPr="00024ACA">
                <w:rPr>
                  <w:rStyle w:val="a8"/>
                  <w:color w:val="auto"/>
                  <w:u w:val="none"/>
                </w:rPr>
                <w:t>Свердловской области</w:t>
              </w:r>
            </w:hyperlink>
            <w:r w:rsidR="004C7863">
              <w:t>.</w:t>
            </w:r>
            <w:r w:rsidR="00C2299F" w:rsidRPr="00024ACA">
              <w:t xml:space="preserve"> </w:t>
            </w:r>
          </w:p>
          <w:p w:rsidR="009B73BE" w:rsidRDefault="00326B94" w:rsidP="005D7352">
            <w:pPr>
              <w:pStyle w:val="a7"/>
              <w:spacing w:before="0" w:beforeAutospacing="0" w:after="0" w:afterAutospacing="0"/>
              <w:ind w:left="284"/>
            </w:pPr>
            <w:r>
              <w:t xml:space="preserve">Б. </w:t>
            </w:r>
            <w:r w:rsidR="004C7863">
              <w:t>Е</w:t>
            </w:r>
            <w:r w:rsidR="00024ACA">
              <w:t xml:space="preserve">сть информация по истории объекта - </w:t>
            </w:r>
            <w:r w:rsidR="004C7863">
              <w:t>одно</w:t>
            </w:r>
            <w:r w:rsidR="00C2299F" w:rsidRPr="00024ACA">
              <w:t xml:space="preserve"> из старейших на </w:t>
            </w:r>
            <w:hyperlink r:id="rId15" w:tooltip="Урал" w:history="1">
              <w:r w:rsidR="00C2299F" w:rsidRPr="00024ACA">
                <w:rPr>
                  <w:rStyle w:val="a8"/>
                  <w:color w:val="auto"/>
                  <w:u w:val="none"/>
                </w:rPr>
                <w:t>Урале</w:t>
              </w:r>
            </w:hyperlink>
            <w:r w:rsidR="00C2299F" w:rsidRPr="00024ACA">
              <w:t xml:space="preserve"> </w:t>
            </w:r>
            <w:hyperlink r:id="rId16" w:tooltip="Медь" w:history="1">
              <w:r w:rsidR="00C2299F" w:rsidRPr="00024ACA">
                <w:rPr>
                  <w:rStyle w:val="a8"/>
                  <w:color w:val="auto"/>
                  <w:u w:val="none"/>
                </w:rPr>
                <w:t>медных</w:t>
              </w:r>
            </w:hyperlink>
            <w:r w:rsidR="00C2299F" w:rsidRPr="00024ACA">
              <w:t xml:space="preserve"> месторождений. В XVIII веке </w:t>
            </w:r>
            <w:proofErr w:type="spellStart"/>
            <w:r w:rsidR="00C2299F" w:rsidRPr="00024ACA">
              <w:t>Гумёшевский</w:t>
            </w:r>
            <w:proofErr w:type="spellEnd"/>
            <w:r w:rsidR="00C2299F" w:rsidRPr="00024ACA">
              <w:t xml:space="preserve"> рудник приобрёл всемирную известность как основной поставщик зелёного поделочного камня — </w:t>
            </w:r>
            <w:hyperlink r:id="rId17" w:tooltip="Малахит" w:history="1">
              <w:r w:rsidR="00C2299F" w:rsidRPr="00024ACA">
                <w:rPr>
                  <w:rStyle w:val="a8"/>
                  <w:color w:val="auto"/>
                  <w:u w:val="none"/>
                </w:rPr>
                <w:t>малахита</w:t>
              </w:r>
            </w:hyperlink>
            <w:r w:rsidR="00C2299F" w:rsidRPr="00024ACA">
              <w:t xml:space="preserve"> (</w:t>
            </w:r>
            <w:hyperlink r:id="rId18" w:tooltip="Карбонаты" w:history="1">
              <w:r w:rsidR="00C2299F" w:rsidRPr="00024ACA">
                <w:rPr>
                  <w:rStyle w:val="a8"/>
                  <w:color w:val="auto"/>
                  <w:u w:val="none"/>
                </w:rPr>
                <w:t>карбоната</w:t>
              </w:r>
            </w:hyperlink>
            <w:r w:rsidR="00C2299F" w:rsidRPr="00024ACA">
              <w:t xml:space="preserve"> меди). И являлся крупнейшим в то время в </w:t>
            </w:r>
            <w:hyperlink r:id="rId19" w:tooltip="Российская империя" w:history="1">
              <w:r w:rsidR="00C2299F" w:rsidRPr="00024ACA">
                <w:rPr>
                  <w:rStyle w:val="a8"/>
                  <w:color w:val="auto"/>
                  <w:u w:val="none"/>
                </w:rPr>
                <w:t>Российской империи</w:t>
              </w:r>
            </w:hyperlink>
            <w:r w:rsidR="00C2299F" w:rsidRPr="00024ACA">
              <w:t xml:space="preserve"> месторождением </w:t>
            </w:r>
            <w:hyperlink r:id="rId20" w:tooltip="Медь" w:history="1">
              <w:r w:rsidR="00C2299F" w:rsidRPr="00024ACA">
                <w:rPr>
                  <w:rStyle w:val="a8"/>
                  <w:color w:val="auto"/>
                  <w:u w:val="none"/>
                </w:rPr>
                <w:t>медных</w:t>
              </w:r>
            </w:hyperlink>
            <w:r w:rsidR="00C2299F" w:rsidRPr="00024ACA">
              <w:t xml:space="preserve"> </w:t>
            </w:r>
            <w:hyperlink r:id="rId21" w:tooltip="Руда" w:history="1">
              <w:r w:rsidR="00C2299F" w:rsidRPr="00024ACA">
                <w:rPr>
                  <w:rStyle w:val="a8"/>
                  <w:color w:val="auto"/>
                  <w:u w:val="none"/>
                </w:rPr>
                <w:t>руд</w:t>
              </w:r>
            </w:hyperlink>
            <w:r w:rsidR="00C2299F" w:rsidRPr="00024ACA">
              <w:t xml:space="preserve"> на </w:t>
            </w:r>
            <w:hyperlink r:id="rId22" w:tooltip="Средний Урал" w:history="1">
              <w:r w:rsidR="00C2299F" w:rsidRPr="00024ACA">
                <w:rPr>
                  <w:rStyle w:val="a8"/>
                  <w:color w:val="auto"/>
                  <w:u w:val="none"/>
                </w:rPr>
                <w:t>Среднем Урале</w:t>
              </w:r>
            </w:hyperlink>
            <w:r w:rsidR="00C2299F" w:rsidRPr="00024ACA">
              <w:t xml:space="preserve">. </w:t>
            </w:r>
          </w:p>
          <w:p w:rsidR="004C7863" w:rsidRDefault="00326B94" w:rsidP="005D7352">
            <w:pPr>
              <w:pStyle w:val="a7"/>
              <w:spacing w:before="0" w:beforeAutospacing="0" w:after="0" w:afterAutospacing="0"/>
              <w:ind w:left="284"/>
            </w:pPr>
            <w:r>
              <w:t xml:space="preserve">В. </w:t>
            </w:r>
            <w:r w:rsidR="00E2679A">
              <w:t>У</w:t>
            </w:r>
            <w:r w:rsidR="009B73BE">
              <w:t xml:space="preserve">казано современное состояние рудника - </w:t>
            </w:r>
            <w:r w:rsidR="00C2299F" w:rsidRPr="00024ACA">
              <w:t xml:space="preserve">К середине XX века был выработан. </w:t>
            </w:r>
          </w:p>
          <w:p w:rsidR="00C2299F" w:rsidRPr="00024ACA" w:rsidRDefault="00326B94" w:rsidP="005D7352">
            <w:pPr>
              <w:pStyle w:val="a7"/>
              <w:spacing w:before="0" w:beforeAutospacing="0" w:after="0" w:afterAutospacing="0"/>
              <w:ind w:left="284"/>
            </w:pPr>
            <w:r>
              <w:t xml:space="preserve">Г. </w:t>
            </w:r>
            <w:r w:rsidR="00E2679A">
              <w:t>Е</w:t>
            </w:r>
            <w:r w:rsidR="004C7863">
              <w:t xml:space="preserve">сть указание на то, что </w:t>
            </w:r>
            <w:proofErr w:type="spellStart"/>
            <w:r w:rsidR="00C2299F" w:rsidRPr="00024ACA">
              <w:t>Гумёшевский</w:t>
            </w:r>
            <w:proofErr w:type="spellEnd"/>
            <w:r w:rsidR="00C2299F" w:rsidRPr="00024ACA">
              <w:t xml:space="preserve"> рудник фигурирует </w:t>
            </w:r>
            <w:r w:rsidR="004C7863">
              <w:t xml:space="preserve">и в других сказах </w:t>
            </w:r>
            <w:r w:rsidR="00C2299F" w:rsidRPr="00024ACA">
              <w:t>в сборнике уральских сказов «</w:t>
            </w:r>
            <w:hyperlink r:id="rId23" w:tooltip="Малахитовая шкатулка" w:history="1">
              <w:r w:rsidR="00C2299F" w:rsidRPr="00024ACA">
                <w:rPr>
                  <w:rStyle w:val="a8"/>
                  <w:color w:val="auto"/>
                  <w:u w:val="none"/>
                </w:rPr>
                <w:t>Малахитовая шкатулка</w:t>
              </w:r>
            </w:hyperlink>
            <w:r w:rsidR="00C2299F" w:rsidRPr="00024ACA">
              <w:t xml:space="preserve">» </w:t>
            </w:r>
            <w:hyperlink r:id="rId24" w:tooltip="Бажов, Павел Петрович" w:history="1">
              <w:r w:rsidR="00C2299F" w:rsidRPr="00024ACA">
                <w:rPr>
                  <w:rStyle w:val="a8"/>
                  <w:color w:val="auto"/>
                  <w:u w:val="none"/>
                </w:rPr>
                <w:t>П. П. Бажова</w:t>
              </w:r>
            </w:hyperlink>
            <w:r w:rsidR="00C2299F" w:rsidRPr="00024ACA">
              <w:t xml:space="preserve">. В нём обитает персонаж </w:t>
            </w:r>
            <w:hyperlink r:id="rId25" w:tooltip="Хозяйка Медной горы" w:history="1">
              <w:r w:rsidR="00C2299F" w:rsidRPr="00024ACA">
                <w:rPr>
                  <w:rStyle w:val="a8"/>
                  <w:color w:val="auto"/>
                  <w:u w:val="none"/>
                </w:rPr>
                <w:t>Хозяйка Медной горы</w:t>
              </w:r>
            </w:hyperlink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24ACA" w:rsidRDefault="00024ACA" w:rsidP="00164B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  <w:p w:rsidR="00024ACA" w:rsidRDefault="00024ACA" w:rsidP="00164B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ACA" w:rsidRDefault="00024ACA" w:rsidP="00164B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ACA" w:rsidRDefault="004C7863" w:rsidP="00164B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863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  <w:p w:rsidR="004C7863" w:rsidRDefault="004C7863" w:rsidP="00164B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863" w:rsidRDefault="004C7863" w:rsidP="00164B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ACA" w:rsidRDefault="00024ACA" w:rsidP="00164B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3BE" w:rsidRDefault="009B73BE" w:rsidP="00164B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3BE" w:rsidRDefault="009B73BE" w:rsidP="00164B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ACA" w:rsidRDefault="004C7863" w:rsidP="00164B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863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  <w:p w:rsidR="004C7863" w:rsidRDefault="004C7863" w:rsidP="00164B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ACA" w:rsidRDefault="004C7863" w:rsidP="00164B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863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  <w:p w:rsidR="00024ACA" w:rsidRDefault="00024ACA" w:rsidP="00164B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4BB1" w:rsidRPr="00545157" w:rsidRDefault="00164BB1" w:rsidP="00164B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A93" w:rsidRPr="008630A9" w:rsidTr="007154EE">
        <w:trPr>
          <w:trHeight w:val="223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62A93" w:rsidRDefault="00F62A93" w:rsidP="00164B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62A93" w:rsidRPr="008630A9" w:rsidRDefault="00F62A93" w:rsidP="002274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>Всего — 20   баллов</w:t>
            </w:r>
          </w:p>
        </w:tc>
      </w:tr>
      <w:tr w:rsidR="00164BB1" w:rsidRPr="008630A9" w:rsidTr="005D7352">
        <w:trPr>
          <w:trHeight w:val="365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4BB1" w:rsidRPr="008630A9" w:rsidRDefault="00164BB1" w:rsidP="00164B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630A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4BB1" w:rsidRPr="00545157" w:rsidRDefault="00EB0716" w:rsidP="002274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A9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EB62DB" w:rsidRPr="00F62A93">
              <w:rPr>
                <w:rFonts w:ascii="Times New Roman" w:hAnsi="Times New Roman" w:cs="Times New Roman"/>
                <w:sz w:val="24"/>
                <w:szCs w:val="24"/>
              </w:rPr>
              <w:t>аршрут: Екатеринбург – Москва-Екатеринбург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4BB1" w:rsidRPr="00545157" w:rsidRDefault="003B24A4" w:rsidP="00EB0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B62DB" w:rsidRPr="008630A9" w:rsidTr="005D7352">
        <w:trPr>
          <w:trHeight w:val="552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B62DB" w:rsidRDefault="00EB62DB" w:rsidP="00164B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B0716" w:rsidRPr="00F62A93" w:rsidRDefault="00EB0716" w:rsidP="002274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A93">
              <w:rPr>
                <w:rFonts w:ascii="Times New Roman" w:hAnsi="Times New Roman" w:cs="Times New Roman"/>
                <w:sz w:val="24"/>
                <w:szCs w:val="24"/>
              </w:rPr>
              <w:t xml:space="preserve">Находясь практически на одной параллели, эти города расположены на разных меридианах. </w:t>
            </w:r>
          </w:p>
          <w:p w:rsidR="00EB62DB" w:rsidRPr="00F62A93" w:rsidRDefault="00EB0716" w:rsidP="002274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A93">
              <w:rPr>
                <w:rFonts w:ascii="Times New Roman" w:hAnsi="Times New Roman" w:cs="Times New Roman"/>
                <w:sz w:val="24"/>
                <w:szCs w:val="24"/>
              </w:rPr>
              <w:t xml:space="preserve">Из Екатеринбурга 26 июля в Москву мы летим почти точно на запад, азимут 270 градусов, а обратно на восток, азимут 90 градусов. 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B62DB" w:rsidRPr="00545157" w:rsidRDefault="00CA7174" w:rsidP="00EB0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B62DB" w:rsidRPr="008630A9" w:rsidTr="005D7352">
        <w:trPr>
          <w:trHeight w:val="552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B62DB" w:rsidRDefault="00EB62DB" w:rsidP="00164B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B62DB" w:rsidRPr="00F62A93" w:rsidRDefault="00EB0716" w:rsidP="00EB6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2A93">
              <w:rPr>
                <w:rFonts w:ascii="Times New Roman" w:hAnsi="Times New Roman" w:cs="Times New Roman"/>
                <w:sz w:val="24"/>
                <w:szCs w:val="24"/>
              </w:rPr>
              <w:t>А на матч 4 тура лететь не надо – он домашний.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B62DB" w:rsidRPr="00545157" w:rsidRDefault="00EB0716" w:rsidP="00EB0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62A93" w:rsidRPr="008630A9" w:rsidTr="007154EE">
        <w:trPr>
          <w:trHeight w:val="187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62A93" w:rsidRDefault="00F62A93" w:rsidP="00164B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62A93" w:rsidRDefault="00F62A93" w:rsidP="00CA7174">
            <w:pPr>
              <w:spacing w:after="0" w:line="240" w:lineRule="auto"/>
              <w:jc w:val="right"/>
              <w:rPr>
                <w:rFonts w:ascii="Times New Roman" w:eastAsia="Calibri" w:hAnsi="Times New Roman" w:cs="Calibri"/>
              </w:rPr>
            </w:pPr>
            <w:r>
              <w:rPr>
                <w:rFonts w:ascii="Times New Roman" w:eastAsia="Calibri" w:hAnsi="Times New Roman" w:cs="Calibri"/>
                <w:b/>
                <w:bCs/>
              </w:rPr>
              <w:t xml:space="preserve">Всего     </w:t>
            </w:r>
            <w:r w:rsidR="003B24A4">
              <w:rPr>
                <w:rFonts w:ascii="Times New Roman" w:eastAsia="Calibri" w:hAnsi="Times New Roman" w:cs="Calibri"/>
                <w:b/>
                <w:bCs/>
              </w:rPr>
              <w:t>1</w:t>
            </w:r>
            <w:r w:rsidR="00CA7174">
              <w:rPr>
                <w:rFonts w:ascii="Times New Roman" w:eastAsia="Calibri" w:hAnsi="Times New Roman" w:cs="Calibri"/>
                <w:b/>
                <w:bCs/>
              </w:rPr>
              <w:t>2</w:t>
            </w:r>
            <w:r>
              <w:rPr>
                <w:rFonts w:ascii="Times New Roman" w:eastAsia="Calibri" w:hAnsi="Times New Roman" w:cs="Calibri"/>
                <w:b/>
                <w:bCs/>
              </w:rPr>
              <w:t xml:space="preserve"> баллов</w:t>
            </w:r>
          </w:p>
        </w:tc>
      </w:tr>
      <w:tr w:rsidR="00164BB1" w:rsidRPr="00C063A8" w:rsidTr="007154EE">
        <w:trPr>
          <w:trHeight w:val="336"/>
        </w:trPr>
        <w:tc>
          <w:tcPr>
            <w:tcW w:w="949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4BB1" w:rsidRPr="00C063A8" w:rsidRDefault="00164BB1" w:rsidP="003B24A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3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Общий балл </w:t>
            </w:r>
            <w:r w:rsidR="00F62A9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C063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3B24A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F62A9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C063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баллов</w:t>
            </w:r>
          </w:p>
        </w:tc>
      </w:tr>
    </w:tbl>
    <w:p w:rsidR="00FE3758" w:rsidRDefault="00FE3758" w:rsidP="00151F4E"/>
    <w:sectPr w:rsidR="00FE3758" w:rsidSect="00151F4E">
      <w:pgSz w:w="11906" w:h="16838"/>
      <w:pgMar w:top="709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455F78"/>
    <w:multiLevelType w:val="hybridMultilevel"/>
    <w:tmpl w:val="AD460B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680FD2"/>
    <w:multiLevelType w:val="hybridMultilevel"/>
    <w:tmpl w:val="5C46869C"/>
    <w:lvl w:ilvl="0" w:tplc="71C40814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A51F2A"/>
    <w:multiLevelType w:val="hybridMultilevel"/>
    <w:tmpl w:val="910CE8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F4E"/>
    <w:rsid w:val="00024ACA"/>
    <w:rsid w:val="00151F4E"/>
    <w:rsid w:val="00164BB1"/>
    <w:rsid w:val="00193C5B"/>
    <w:rsid w:val="001A1D69"/>
    <w:rsid w:val="00211C10"/>
    <w:rsid w:val="002274A3"/>
    <w:rsid w:val="002E710F"/>
    <w:rsid w:val="00326B94"/>
    <w:rsid w:val="0034237B"/>
    <w:rsid w:val="003B24A4"/>
    <w:rsid w:val="004C7863"/>
    <w:rsid w:val="00542C48"/>
    <w:rsid w:val="00571FA7"/>
    <w:rsid w:val="005D7352"/>
    <w:rsid w:val="00623125"/>
    <w:rsid w:val="0066448E"/>
    <w:rsid w:val="006A65C2"/>
    <w:rsid w:val="007118EE"/>
    <w:rsid w:val="007154EE"/>
    <w:rsid w:val="00773EEC"/>
    <w:rsid w:val="00841F75"/>
    <w:rsid w:val="00892277"/>
    <w:rsid w:val="008A451D"/>
    <w:rsid w:val="008E34CA"/>
    <w:rsid w:val="00947D49"/>
    <w:rsid w:val="009B73BE"/>
    <w:rsid w:val="00B741AD"/>
    <w:rsid w:val="00C2299F"/>
    <w:rsid w:val="00C351C5"/>
    <w:rsid w:val="00CA7174"/>
    <w:rsid w:val="00D070FA"/>
    <w:rsid w:val="00DD31A3"/>
    <w:rsid w:val="00DE60B2"/>
    <w:rsid w:val="00E2679A"/>
    <w:rsid w:val="00EB0716"/>
    <w:rsid w:val="00EB62DB"/>
    <w:rsid w:val="00EE1F1D"/>
    <w:rsid w:val="00F62A93"/>
    <w:rsid w:val="00FE3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CAB20A-3548-4D83-984E-F26C467F5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1F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1F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51F4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118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118EE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unhideWhenUsed/>
    <w:rsid w:val="00C229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C229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477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8%D1%80%D0%B1%D0%B8%D1%82" TargetMode="External"/><Relationship Id="rId13" Type="http://schemas.openxmlformats.org/officeDocument/2006/relationships/hyperlink" Target="https://ru.wikipedia.org/wiki/%D0%9F%D0%BE%D0%BB%D0%B5%D0%B2%D1%81%D0%BA%D0%BE%D0%B9" TargetMode="External"/><Relationship Id="rId18" Type="http://schemas.openxmlformats.org/officeDocument/2006/relationships/hyperlink" Target="https://ru.wikipedia.org/wiki/%D0%9A%D0%B0%D1%80%D0%B1%D0%BE%D0%BD%D0%B0%D1%82%D1%8B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ru.wikipedia.org/wiki/%D0%A0%D1%83%D0%B4%D0%B0" TargetMode="External"/><Relationship Id="rId7" Type="http://schemas.openxmlformats.org/officeDocument/2006/relationships/hyperlink" Target="http://ru.wikipedia.org/wiki/%D0%93%D1%83%D1%81%D1%8C-%D0%A5%D1%80%D1%83%D1%81%D1%82%D0%B0%D0%BB%D1%8C%D0%BD%D1%8B%D0%B9" TargetMode="External"/><Relationship Id="rId12" Type="http://schemas.openxmlformats.org/officeDocument/2006/relationships/hyperlink" Target="http://ru.wikipedia.org/wiki/%D0%A3%D1%81%D1%82%D1%8C-%D0%9A%D0%B0%D1%82%D0%B0%D0%B2" TargetMode="External"/><Relationship Id="rId17" Type="http://schemas.openxmlformats.org/officeDocument/2006/relationships/hyperlink" Target="https://ru.wikipedia.org/wiki/%D0%9C%D0%B0%D0%BB%D0%B0%D1%85%D0%B8%D1%82" TargetMode="External"/><Relationship Id="rId25" Type="http://schemas.openxmlformats.org/officeDocument/2006/relationships/hyperlink" Target="https://ru.wikipedia.org/wiki/%D0%A5%D0%BE%D0%B7%D1%8F%D0%B9%D0%BA%D0%B0_%D0%9C%D0%B5%D0%B4%D0%BD%D0%BE%D0%B9_%D0%B3%D0%BE%D1%80%D1%8B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C%D0%B5%D0%B4%D1%8C" TargetMode="External"/><Relationship Id="rId20" Type="http://schemas.openxmlformats.org/officeDocument/2006/relationships/hyperlink" Target="https://ru.wikipedia.org/wiki/%D0%9C%D0%B5%D0%B4%D1%8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%D0%92%D0%BE%D0%BB%D0%BE%D0%B3%D0%B4%D0%B0" TargetMode="External"/><Relationship Id="rId11" Type="http://schemas.openxmlformats.org/officeDocument/2006/relationships/hyperlink" Target="http://ru.wikipedia.org/wiki/%D0%A2%D1%8E%D0%BC%D0%B5%D0%BD%D1%8C" TargetMode="External"/><Relationship Id="rId24" Type="http://schemas.openxmlformats.org/officeDocument/2006/relationships/hyperlink" Target="https://ru.wikipedia.org/wiki/%D0%91%D0%B0%D0%B6%D0%BE%D0%B2,_%D0%9F%D0%B0%D0%B2%D0%B5%D0%BB_%D0%9F%D0%B5%D1%82%D1%80%D0%BE%D0%B2%D0%B8%D1%87" TargetMode="External"/><Relationship Id="rId5" Type="http://schemas.openxmlformats.org/officeDocument/2006/relationships/hyperlink" Target="http://ru.wikipedia.org/wiki/%D0%90%D1%81%D1%82%D1%80%D0%B0%D1%85%D0%B0%D0%BD%D1%8C" TargetMode="External"/><Relationship Id="rId15" Type="http://schemas.openxmlformats.org/officeDocument/2006/relationships/hyperlink" Target="https://ru.wikipedia.org/wiki/%D0%A3%D1%80%D0%B0%D0%BB" TargetMode="External"/><Relationship Id="rId23" Type="http://schemas.openxmlformats.org/officeDocument/2006/relationships/hyperlink" Target="https://ru.wikipedia.org/wiki/%D0%9C%D0%B0%D0%BB%D0%B0%D1%85%D0%B8%D1%82%D0%BE%D0%B2%D0%B0%D1%8F_%D1%88%D0%BA%D0%B0%D1%82%D1%83%D0%BB%D0%BA%D0%B0" TargetMode="External"/><Relationship Id="rId10" Type="http://schemas.openxmlformats.org/officeDocument/2006/relationships/hyperlink" Target="http://ru.wikipedia.org/wiki/%D0%A2%D1%83%D0%BB%D0%B0" TargetMode="External"/><Relationship Id="rId19" Type="http://schemas.openxmlformats.org/officeDocument/2006/relationships/hyperlink" Target="https://ru.wikipedia.org/wiki/%D0%A0%D0%BE%D1%81%D1%81%D0%B8%D0%B9%D1%81%D0%BA%D0%B0%D1%8F_%D0%B8%D0%BC%D0%BF%D0%B5%D1%80%D0%B8%D1%8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A1%D0%BE%D1%87%D0%B8" TargetMode="External"/><Relationship Id="rId14" Type="http://schemas.openxmlformats.org/officeDocument/2006/relationships/hyperlink" Target="https://ru.wikipedia.org/wiki/%D0%A1%D0%B2%D0%B5%D1%80%D0%B4%D0%BB%D0%BE%D0%B2%D1%81%D0%BA%D0%B0%D1%8F_%D0%BE%D0%B1%D0%BB%D0%B0%D1%81%D1%82%D1%8C" TargetMode="External"/><Relationship Id="rId22" Type="http://schemas.openxmlformats.org/officeDocument/2006/relationships/hyperlink" Target="https://ru.wikipedia.org/wiki/%D0%A1%D1%80%D0%B5%D0%B4%D0%BD%D0%B8%D0%B9_%D0%A3%D1%80%D0%B0%D0%BB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854</Words>
  <Characters>4869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kab110</dc:creator>
  <cp:keywords/>
  <dc:description/>
  <cp:lastModifiedBy>Ludmila</cp:lastModifiedBy>
  <cp:revision>11</cp:revision>
  <cp:lastPrinted>2019-11-02T10:37:00Z</cp:lastPrinted>
  <dcterms:created xsi:type="dcterms:W3CDTF">2019-11-02T12:20:00Z</dcterms:created>
  <dcterms:modified xsi:type="dcterms:W3CDTF">2019-11-02T22:00:00Z</dcterms:modified>
</cp:coreProperties>
</file>